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E349C" w14:textId="2ACFA413" w:rsidR="004F4419" w:rsidRPr="004F4419" w:rsidRDefault="00AB3884" w:rsidP="00AB3884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</w:t>
      </w:r>
      <w:r w:rsidR="005873F1">
        <w:rPr>
          <w:rFonts w:ascii="Times New Roman" w:hAnsi="Times New Roman"/>
          <w:b/>
        </w:rPr>
        <w:t>ESTNÉ VYHLÁSENIE NAVRHOVATEĽA</w:t>
      </w:r>
    </w:p>
    <w:tbl>
      <w:tblPr>
        <w:tblStyle w:val="Mriekatabuky"/>
        <w:tblW w:w="9538" w:type="dxa"/>
        <w:tblLook w:val="04A0" w:firstRow="1" w:lastRow="0" w:firstColumn="1" w:lastColumn="0" w:noHBand="0" w:noVBand="1"/>
      </w:tblPr>
      <w:tblGrid>
        <w:gridCol w:w="3178"/>
        <w:gridCol w:w="6360"/>
      </w:tblGrid>
      <w:tr w:rsidR="00AB3884" w:rsidRPr="004F4419" w14:paraId="106CF03B" w14:textId="77777777" w:rsidTr="007057B7">
        <w:trPr>
          <w:cantSplit/>
          <w:trHeight w:hRule="exact" w:val="589"/>
        </w:trPr>
        <w:tc>
          <w:tcPr>
            <w:tcW w:w="3178" w:type="dxa"/>
            <w:vAlign w:val="center"/>
          </w:tcPr>
          <w:p w14:paraId="1940C748" w14:textId="6FA8D3BE" w:rsidR="00AB3884" w:rsidRPr="004F4419" w:rsidRDefault="005873F1" w:rsidP="00B20A5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Vyhlasovateľ</w:t>
            </w:r>
            <w:r w:rsidR="00AB3884" w:rsidRPr="004F441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60" w:type="dxa"/>
            <w:vAlign w:val="center"/>
          </w:tcPr>
          <w:p w14:paraId="6529D212" w14:textId="5A5BE911" w:rsidR="00AB3884" w:rsidRPr="004F4419" w:rsidRDefault="007057B7" w:rsidP="00B20A5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Správa Národného parku Poloniny so sídlom v Stakčíne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CD48E8">
              <w:rPr>
                <w:rFonts w:ascii="Times New Roman" w:hAnsi="Times New Roman"/>
                <w:color w:val="000000"/>
              </w:rPr>
              <w:t>Ul. mieru 193</w:t>
            </w:r>
            <w:r>
              <w:rPr>
                <w:rFonts w:ascii="Times New Roman" w:hAnsi="Times New Roman"/>
                <w:color w:val="000000"/>
              </w:rPr>
              <w:t>, 067 61  Stakčín</w:t>
            </w:r>
          </w:p>
        </w:tc>
      </w:tr>
      <w:tr w:rsidR="00AB3884" w:rsidRPr="004F4419" w14:paraId="56D29931" w14:textId="77777777" w:rsidTr="001B0EBE">
        <w:trPr>
          <w:cantSplit/>
          <w:trHeight w:hRule="exact" w:val="566"/>
        </w:trPr>
        <w:tc>
          <w:tcPr>
            <w:tcW w:w="3178" w:type="dxa"/>
            <w:vAlign w:val="center"/>
          </w:tcPr>
          <w:p w14:paraId="09D23051" w14:textId="18AE1747" w:rsidR="00AB3884" w:rsidRPr="004F4419" w:rsidRDefault="00AB3884" w:rsidP="001B0EBE">
            <w:pPr>
              <w:spacing w:after="0"/>
              <w:rPr>
                <w:rFonts w:ascii="Times New Roman" w:hAnsi="Times New Roman"/>
                <w:b/>
              </w:rPr>
            </w:pPr>
            <w:r w:rsidRPr="004F4419">
              <w:rPr>
                <w:rFonts w:ascii="Times New Roman" w:hAnsi="Times New Roman"/>
                <w:b/>
              </w:rPr>
              <w:t>Názov predmetu zákazky:</w:t>
            </w:r>
          </w:p>
        </w:tc>
        <w:tc>
          <w:tcPr>
            <w:tcW w:w="6360" w:type="dxa"/>
            <w:vAlign w:val="center"/>
          </w:tcPr>
          <w:p w14:paraId="5F944973" w14:textId="3CD9DB9D" w:rsidR="00AB3884" w:rsidRPr="00026E0E" w:rsidRDefault="00445CC9" w:rsidP="00300240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</w:rPr>
            </w:pPr>
            <w:r w:rsidRPr="00026E0E">
              <w:rPr>
                <w:rFonts w:ascii="Times New Roman" w:hAnsi="Times New Roman"/>
                <w:bCs/>
                <w:color w:val="000000"/>
              </w:rPr>
              <w:t>Priamy predaja vyťaženého dreva miestnym a regionálnym spracovateľom</w:t>
            </w:r>
          </w:p>
        </w:tc>
      </w:tr>
    </w:tbl>
    <w:p w14:paraId="0BDDBD93" w14:textId="77777777" w:rsidR="004F4419" w:rsidRPr="004F4419" w:rsidRDefault="004F4419" w:rsidP="00B20A5D">
      <w:pPr>
        <w:spacing w:after="120"/>
      </w:pPr>
    </w:p>
    <w:tbl>
      <w:tblPr>
        <w:tblStyle w:val="Mriekatabuky"/>
        <w:tblW w:w="9497" w:type="dxa"/>
        <w:tblLook w:val="04A0" w:firstRow="1" w:lastRow="0" w:firstColumn="1" w:lastColumn="0" w:noHBand="0" w:noVBand="1"/>
      </w:tblPr>
      <w:tblGrid>
        <w:gridCol w:w="3162"/>
        <w:gridCol w:w="6335"/>
      </w:tblGrid>
      <w:tr w:rsidR="004F4419" w:rsidRPr="004F4419" w14:paraId="3660A339" w14:textId="77777777" w:rsidTr="00AB3884">
        <w:trPr>
          <w:cantSplit/>
          <w:trHeight w:hRule="exact" w:val="454"/>
        </w:trPr>
        <w:tc>
          <w:tcPr>
            <w:tcW w:w="9497" w:type="dxa"/>
            <w:gridSpan w:val="2"/>
            <w:shd w:val="clear" w:color="auto" w:fill="D9D9D9" w:themeFill="background1" w:themeFillShade="D9"/>
            <w:vAlign w:val="center"/>
          </w:tcPr>
          <w:p w14:paraId="250E730E" w14:textId="3F6037AA" w:rsidR="004F4419" w:rsidRPr="004F4419" w:rsidRDefault="005873F1" w:rsidP="00B20A5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Navrhovateľ:</w:t>
            </w:r>
          </w:p>
        </w:tc>
      </w:tr>
      <w:tr w:rsidR="00903B23" w:rsidRPr="004F4419" w14:paraId="334A1FAE" w14:textId="77777777" w:rsidTr="00F1346B">
        <w:trPr>
          <w:cantSplit/>
          <w:trHeight w:hRule="exact" w:val="454"/>
        </w:trPr>
        <w:tc>
          <w:tcPr>
            <w:tcW w:w="3162" w:type="dxa"/>
            <w:vAlign w:val="center"/>
          </w:tcPr>
          <w:p w14:paraId="3FFEBD02" w14:textId="04EC7D64" w:rsidR="004F4419" w:rsidRPr="004F4419" w:rsidRDefault="004F4419" w:rsidP="00B20A5D">
            <w:pPr>
              <w:spacing w:after="0"/>
              <w:rPr>
                <w:rFonts w:ascii="Times New Roman" w:hAnsi="Times New Roman"/>
                <w:b/>
              </w:rPr>
            </w:pPr>
            <w:r w:rsidRPr="004F4419">
              <w:rPr>
                <w:rFonts w:ascii="Times New Roman" w:hAnsi="Times New Roman"/>
                <w:b/>
              </w:rPr>
              <w:t>Názov / obchodné meno</w:t>
            </w:r>
          </w:p>
        </w:tc>
        <w:tc>
          <w:tcPr>
            <w:tcW w:w="6334" w:type="dxa"/>
            <w:vAlign w:val="center"/>
          </w:tcPr>
          <w:p w14:paraId="2AA5BCD6" w14:textId="0069A7FE" w:rsidR="004F4419" w:rsidRPr="004F4419" w:rsidRDefault="004F4419" w:rsidP="00AB3884">
            <w:pPr>
              <w:rPr>
                <w:rFonts w:ascii="Times New Roman" w:hAnsi="Times New Roman"/>
                <w:b/>
              </w:rPr>
            </w:pPr>
          </w:p>
        </w:tc>
      </w:tr>
      <w:tr w:rsidR="00903B23" w:rsidRPr="004F4419" w14:paraId="4EFC43A2" w14:textId="77777777" w:rsidTr="00F1346B">
        <w:trPr>
          <w:cantSplit/>
          <w:trHeight w:hRule="exact" w:val="543"/>
        </w:trPr>
        <w:tc>
          <w:tcPr>
            <w:tcW w:w="3162" w:type="dxa"/>
            <w:vAlign w:val="center"/>
          </w:tcPr>
          <w:p w14:paraId="5D903EBD" w14:textId="1F79EA68" w:rsidR="004F4419" w:rsidRPr="004F4419" w:rsidRDefault="004F4419" w:rsidP="00B20A5D">
            <w:pPr>
              <w:spacing w:after="0"/>
              <w:rPr>
                <w:rFonts w:ascii="Times New Roman" w:hAnsi="Times New Roman"/>
                <w:b/>
              </w:rPr>
            </w:pPr>
            <w:r w:rsidRPr="004F4419">
              <w:rPr>
                <w:rFonts w:ascii="Times New Roman" w:hAnsi="Times New Roman"/>
                <w:b/>
              </w:rPr>
              <w:t>Adresa sídla / miesto podnikania</w:t>
            </w:r>
          </w:p>
        </w:tc>
        <w:tc>
          <w:tcPr>
            <w:tcW w:w="6334" w:type="dxa"/>
            <w:vAlign w:val="center"/>
          </w:tcPr>
          <w:p w14:paraId="01C3C8D5" w14:textId="53F5A12C" w:rsidR="004F4419" w:rsidRPr="004F4419" w:rsidRDefault="004F4419" w:rsidP="00AB3884">
            <w:pPr>
              <w:rPr>
                <w:rFonts w:ascii="Times New Roman" w:hAnsi="Times New Roman"/>
                <w:b/>
              </w:rPr>
            </w:pPr>
          </w:p>
        </w:tc>
      </w:tr>
      <w:tr w:rsidR="00903B23" w:rsidRPr="004F4419" w14:paraId="0F191410" w14:textId="77777777" w:rsidTr="00F1346B">
        <w:trPr>
          <w:cantSplit/>
          <w:trHeight w:hRule="exact" w:val="454"/>
        </w:trPr>
        <w:tc>
          <w:tcPr>
            <w:tcW w:w="3162" w:type="dxa"/>
            <w:vAlign w:val="center"/>
          </w:tcPr>
          <w:p w14:paraId="38C92B87" w14:textId="36B47AB2" w:rsidR="004F4419" w:rsidRPr="004F4419" w:rsidRDefault="004F4419" w:rsidP="00B20A5D">
            <w:pPr>
              <w:spacing w:after="0"/>
              <w:rPr>
                <w:rFonts w:ascii="Times New Roman" w:hAnsi="Times New Roman"/>
                <w:b/>
              </w:rPr>
            </w:pPr>
            <w:r w:rsidRPr="004F4419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6334" w:type="dxa"/>
            <w:vAlign w:val="center"/>
          </w:tcPr>
          <w:p w14:paraId="1897B575" w14:textId="466DE233" w:rsidR="004F4419" w:rsidRPr="004F4419" w:rsidRDefault="004F4419" w:rsidP="00AB3884">
            <w:pPr>
              <w:rPr>
                <w:rFonts w:ascii="Times New Roman" w:hAnsi="Times New Roman"/>
                <w:b/>
              </w:rPr>
            </w:pPr>
          </w:p>
        </w:tc>
      </w:tr>
      <w:tr w:rsidR="00903B23" w:rsidRPr="004F4419" w14:paraId="06DE9B03" w14:textId="77777777" w:rsidTr="00F1346B">
        <w:trPr>
          <w:cantSplit/>
          <w:trHeight w:hRule="exact" w:val="454"/>
        </w:trPr>
        <w:tc>
          <w:tcPr>
            <w:tcW w:w="3162" w:type="dxa"/>
            <w:vAlign w:val="center"/>
          </w:tcPr>
          <w:p w14:paraId="145811F6" w14:textId="5967E355" w:rsidR="004F4419" w:rsidRPr="004F4419" w:rsidRDefault="004F4419" w:rsidP="00B20A5D">
            <w:pPr>
              <w:spacing w:after="0"/>
              <w:rPr>
                <w:rFonts w:ascii="Times New Roman" w:hAnsi="Times New Roman"/>
                <w:b/>
              </w:rPr>
            </w:pPr>
            <w:r w:rsidRPr="004F4419">
              <w:rPr>
                <w:rFonts w:ascii="Times New Roman" w:hAnsi="Times New Roman"/>
                <w:b/>
              </w:rPr>
              <w:t>Zastúpený</w:t>
            </w:r>
          </w:p>
        </w:tc>
        <w:tc>
          <w:tcPr>
            <w:tcW w:w="6334" w:type="dxa"/>
            <w:vAlign w:val="center"/>
          </w:tcPr>
          <w:p w14:paraId="11B5CF4E" w14:textId="6B8D48F2" w:rsidR="004F4419" w:rsidRPr="004F4419" w:rsidRDefault="004F4419" w:rsidP="00AB3884">
            <w:pPr>
              <w:rPr>
                <w:rFonts w:ascii="Times New Roman" w:hAnsi="Times New Roman"/>
                <w:b/>
              </w:rPr>
            </w:pPr>
          </w:p>
        </w:tc>
      </w:tr>
    </w:tbl>
    <w:p w14:paraId="0391C7E2" w14:textId="0656C2D7" w:rsidR="00266FD9" w:rsidRPr="004F4419" w:rsidRDefault="00266FD9" w:rsidP="00AB3884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4F4419">
        <w:rPr>
          <w:rFonts w:ascii="Times New Roman" w:hAnsi="Times New Roman"/>
          <w:b/>
          <w:bCs/>
          <w:color w:val="000000"/>
        </w:rPr>
        <w:t>čestne vyh</w:t>
      </w:r>
      <w:bookmarkStart w:id="0" w:name="_GoBack"/>
      <w:bookmarkEnd w:id="0"/>
      <w:r w:rsidRPr="004F4419">
        <w:rPr>
          <w:rFonts w:ascii="Times New Roman" w:hAnsi="Times New Roman"/>
          <w:b/>
          <w:bCs/>
          <w:color w:val="000000"/>
        </w:rPr>
        <w:t>lasujem, že:</w:t>
      </w:r>
    </w:p>
    <w:p w14:paraId="4F482BCA" w14:textId="324F25FE" w:rsidR="00AB3884" w:rsidRDefault="00AB3884" w:rsidP="00AB3884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B3884">
        <w:rPr>
          <w:rFonts w:ascii="Times New Roman" w:hAnsi="Times New Roman"/>
        </w:rPr>
        <w:t xml:space="preserve">úhlasím s podmienkami určenými </w:t>
      </w:r>
      <w:r w:rsidR="005873F1">
        <w:rPr>
          <w:rFonts w:ascii="Times New Roman" w:hAnsi="Times New Roman"/>
        </w:rPr>
        <w:t>vyhlasovateľom</w:t>
      </w:r>
      <w:r w:rsidRPr="00AB3884">
        <w:rPr>
          <w:rFonts w:ascii="Times New Roman" w:hAnsi="Times New Roman"/>
        </w:rPr>
        <w:t xml:space="preserve">, ktoré sú uvedené v oznámení o vyhlásení </w:t>
      </w:r>
      <w:r w:rsidR="005873F1">
        <w:rPr>
          <w:rFonts w:ascii="Times New Roman" w:hAnsi="Times New Roman"/>
        </w:rPr>
        <w:t>výzvy na predkladanie návrhov</w:t>
      </w:r>
      <w:r>
        <w:rPr>
          <w:rFonts w:ascii="Times New Roman" w:hAnsi="Times New Roman"/>
        </w:rPr>
        <w:t>.</w:t>
      </w:r>
    </w:p>
    <w:p w14:paraId="69A46C98" w14:textId="7D8A3B1C" w:rsidR="00AB3884" w:rsidRDefault="00AB3884" w:rsidP="004B6C56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AB3884">
        <w:rPr>
          <w:rFonts w:ascii="Times New Roman" w:hAnsi="Times New Roman"/>
        </w:rPr>
        <w:t>Akceptujem a bezvýhradne súhlasím s obsahom zmluvy</w:t>
      </w:r>
      <w:r w:rsidR="00B20A5D">
        <w:rPr>
          <w:rFonts w:ascii="Times New Roman" w:hAnsi="Times New Roman"/>
        </w:rPr>
        <w:t xml:space="preserve"> –</w:t>
      </w:r>
      <w:r w:rsidR="005532BC">
        <w:rPr>
          <w:rFonts w:ascii="Times New Roman" w:hAnsi="Times New Roman"/>
        </w:rPr>
        <w:t xml:space="preserve"> Príloh</w:t>
      </w:r>
      <w:r w:rsidR="00B20A5D">
        <w:rPr>
          <w:rFonts w:ascii="Times New Roman" w:hAnsi="Times New Roman"/>
        </w:rPr>
        <w:t xml:space="preserve">a č. </w:t>
      </w:r>
      <w:r w:rsidR="005873F1">
        <w:rPr>
          <w:rFonts w:ascii="Times New Roman" w:hAnsi="Times New Roman"/>
        </w:rPr>
        <w:t>4</w:t>
      </w:r>
      <w:r w:rsidR="00B20A5D">
        <w:rPr>
          <w:rFonts w:ascii="Times New Roman" w:hAnsi="Times New Roman"/>
        </w:rPr>
        <w:t xml:space="preserve"> Návrh </w:t>
      </w:r>
      <w:r w:rsidR="00445CC9">
        <w:rPr>
          <w:rFonts w:ascii="Times New Roman" w:hAnsi="Times New Roman"/>
        </w:rPr>
        <w:t xml:space="preserve">kúpnopredajnej </w:t>
      </w:r>
      <w:r w:rsidR="00026E0E">
        <w:rPr>
          <w:rFonts w:ascii="Times New Roman" w:hAnsi="Times New Roman"/>
        </w:rPr>
        <w:t>zmluvy</w:t>
      </w:r>
      <w:r w:rsidRPr="00AB3884">
        <w:rPr>
          <w:rFonts w:ascii="Times New Roman" w:hAnsi="Times New Roman"/>
        </w:rPr>
        <w:t>, vrátane všetkých jej príloh</w:t>
      </w:r>
      <w:r>
        <w:rPr>
          <w:rFonts w:ascii="Times New Roman" w:hAnsi="Times New Roman"/>
        </w:rPr>
        <w:t>.</w:t>
      </w:r>
    </w:p>
    <w:p w14:paraId="49AF1A0D" w14:textId="4C07FDE7" w:rsidR="00266FD9" w:rsidRPr="00AB3884" w:rsidRDefault="00266FD9" w:rsidP="004B6C56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AB3884">
        <w:rPr>
          <w:rFonts w:ascii="Times New Roman" w:hAnsi="Times New Roman"/>
        </w:rPr>
        <w:t xml:space="preserve">Vyhlasujeme, že všetky predložené doklady a údaje uvedené v ponuke sú pravdivé a úplné. </w:t>
      </w:r>
    </w:p>
    <w:p w14:paraId="2932C394" w14:textId="116BC623" w:rsidR="00266FD9" w:rsidRPr="004F4419" w:rsidRDefault="00266FD9" w:rsidP="00AB3884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F4419">
        <w:rPr>
          <w:rFonts w:ascii="Times New Roman" w:hAnsi="Times New Roman"/>
        </w:rPr>
        <w:t>Nedopustili sme sa v predchádzajúcich troch rokoch od vyhlásenia alebo p</w:t>
      </w:r>
      <w:r w:rsidR="005873F1">
        <w:rPr>
          <w:rFonts w:ascii="Times New Roman" w:hAnsi="Times New Roman"/>
        </w:rPr>
        <w:t>reukázateľného začatia verejnej obchodnej súťaže</w:t>
      </w:r>
      <w:r w:rsidRPr="004F4419">
        <w:rPr>
          <w:rFonts w:ascii="Times New Roman" w:hAnsi="Times New Roman"/>
        </w:rPr>
        <w:t xml:space="preserve"> závažného porušenia povinností v oblasti ochrany životného prostredia, sociálneho práva alebo pracovného práva podľa osobitných predpisov, za ktoré mi bola právoplatne uložená sankcia.</w:t>
      </w:r>
    </w:p>
    <w:p w14:paraId="1B85DED5" w14:textId="02F40188" w:rsidR="00266FD9" w:rsidRPr="004F4419" w:rsidRDefault="00266FD9" w:rsidP="00AB3884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F4419">
        <w:rPr>
          <w:rFonts w:ascii="Times New Roman" w:hAnsi="Times New Roman"/>
        </w:rPr>
        <w:t xml:space="preserve">Nedopustili sme sa v predchádzajúcich troch rokoch od vyhlásenia alebo preukázateľného začatia </w:t>
      </w:r>
      <w:r w:rsidR="005873F1">
        <w:rPr>
          <w:rFonts w:ascii="Times New Roman" w:hAnsi="Times New Roman"/>
        </w:rPr>
        <w:t>verejnej obchodnej súťaže</w:t>
      </w:r>
      <w:r w:rsidRPr="004F4419">
        <w:rPr>
          <w:rFonts w:ascii="Times New Roman" w:hAnsi="Times New Roman"/>
        </w:rPr>
        <w:t xml:space="preserve"> závažného porušenia profesijných povinností.</w:t>
      </w:r>
    </w:p>
    <w:p w14:paraId="79C25197" w14:textId="3CC68B0C" w:rsidR="00266FD9" w:rsidRPr="004F4419" w:rsidRDefault="00266FD9" w:rsidP="00AB3884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F4419">
        <w:rPr>
          <w:rFonts w:ascii="Times New Roman" w:hAnsi="Times New Roman"/>
        </w:rPr>
        <w:t>Vyhlasujeme, že dávame písomný súhlas k tomu, že doklady, ktoré poskytujeme v súvislosti s</w:t>
      </w:r>
      <w:r w:rsidR="005873F1">
        <w:rPr>
          <w:rFonts w:ascii="Times New Roman" w:hAnsi="Times New Roman"/>
        </w:rPr>
        <w:t> touto verejnou obchodnou súťažou</w:t>
      </w:r>
      <w:r w:rsidRPr="004F4419">
        <w:rPr>
          <w:rFonts w:ascii="Times New Roman" w:hAnsi="Times New Roman"/>
        </w:rPr>
        <w:t xml:space="preserve">, môže </w:t>
      </w:r>
      <w:r w:rsidR="005873F1">
        <w:rPr>
          <w:rFonts w:ascii="Times New Roman" w:hAnsi="Times New Roman"/>
        </w:rPr>
        <w:t>vyhlasovateľ</w:t>
      </w:r>
      <w:r w:rsidRPr="004F4419">
        <w:rPr>
          <w:rFonts w:ascii="Times New Roman" w:hAnsi="Times New Roman"/>
        </w:rPr>
        <w:t xml:space="preserve"> spracovávať podľa </w:t>
      </w:r>
      <w:r w:rsidR="001542F3">
        <w:rPr>
          <w:rFonts w:ascii="Times New Roman" w:hAnsi="Times New Roman"/>
        </w:rPr>
        <w:t>Z</w:t>
      </w:r>
      <w:r w:rsidRPr="004F4419">
        <w:rPr>
          <w:rFonts w:ascii="Times New Roman" w:hAnsi="Times New Roman"/>
        </w:rPr>
        <w:t xml:space="preserve">ákona </w:t>
      </w:r>
      <w:r w:rsidR="00DD52F0">
        <w:rPr>
          <w:rFonts w:ascii="Times New Roman" w:hAnsi="Times New Roman"/>
        </w:rPr>
        <w:t xml:space="preserve">č. 18/2018 Z. z. </w:t>
      </w:r>
      <w:r w:rsidRPr="004F4419">
        <w:rPr>
          <w:rFonts w:ascii="Times New Roman" w:hAnsi="Times New Roman"/>
        </w:rPr>
        <w:t xml:space="preserve">o ochrane osobných údajov v znení neskorších predpisov. </w:t>
      </w:r>
    </w:p>
    <w:p w14:paraId="2EC1013F" w14:textId="63F2F785" w:rsidR="00266FD9" w:rsidRPr="004F4419" w:rsidRDefault="00266FD9" w:rsidP="00AB3884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F4419">
        <w:rPr>
          <w:rFonts w:ascii="Times New Roman" w:hAnsi="Times New Roman"/>
        </w:rPr>
        <w:t>S</w:t>
      </w:r>
      <w:r w:rsidRPr="004F4419">
        <w:rPr>
          <w:rFonts w:ascii="Times New Roman" w:hAnsi="Times New Roman"/>
          <w:color w:val="000000"/>
        </w:rPr>
        <w:t xml:space="preserve">om nevyvíjal a nebudem vyvíjať voči žiadnej osobe na strane </w:t>
      </w:r>
      <w:r w:rsidR="005873F1">
        <w:rPr>
          <w:rFonts w:ascii="Times New Roman" w:hAnsi="Times New Roman"/>
          <w:color w:val="000000"/>
        </w:rPr>
        <w:t>vyhlasovateľa</w:t>
      </w:r>
      <w:r w:rsidRPr="004F4419">
        <w:rPr>
          <w:rFonts w:ascii="Times New Roman" w:hAnsi="Times New Roman"/>
          <w:color w:val="000000"/>
        </w:rPr>
        <w:t xml:space="preserve">, ktorá je alebo by mohla byť zainteresovaná </w:t>
      </w:r>
      <w:r w:rsidR="005873F1">
        <w:rPr>
          <w:rFonts w:ascii="Times New Roman" w:hAnsi="Times New Roman"/>
          <w:color w:val="000000"/>
        </w:rPr>
        <w:t xml:space="preserve">v procese verejnej obchodnej súťaže </w:t>
      </w:r>
      <w:r w:rsidRPr="004F4419">
        <w:rPr>
          <w:rFonts w:ascii="Times New Roman" w:hAnsi="Times New Roman"/>
          <w:color w:val="000000"/>
        </w:rPr>
        <w:t>akékoľvek aktivity, ktoré by mohli viesť k zvýhodneniu nášho postavenia v súťaži.</w:t>
      </w:r>
    </w:p>
    <w:p w14:paraId="57285025" w14:textId="01AD5178" w:rsidR="0016517D" w:rsidRPr="005532BC" w:rsidRDefault="00266FD9" w:rsidP="00F84634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16517D">
        <w:rPr>
          <w:rFonts w:ascii="Times New Roman" w:hAnsi="Times New Roman"/>
          <w:color w:val="000000"/>
        </w:rPr>
        <w:t>Som neposkytol a neposkytnem akejkoľvek čo i len potencionálne zainteresovanej osobe priamo alebo nepriamo akúkoľvek finančnú alebo vecnú výhodu ako motiváciu alebo odmenu súvi</w:t>
      </w:r>
      <w:r w:rsidR="005873F1">
        <w:rPr>
          <w:rFonts w:ascii="Times New Roman" w:hAnsi="Times New Roman"/>
          <w:color w:val="000000"/>
        </w:rPr>
        <w:t>siacu so zadaním tejto verejnej obchodnej súťaže.</w:t>
      </w:r>
    </w:p>
    <w:p w14:paraId="350E7C20" w14:textId="711B2C54" w:rsidR="005532BC" w:rsidRDefault="00B20A5D" w:rsidP="00B20A5D">
      <w:pPr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FD6552">
        <w:rPr>
          <w:rFonts w:ascii="Times New Roman" w:hAnsi="Times New Roman"/>
        </w:rPr>
        <w:t xml:space="preserve">Naša spoločnosť nie je čo i len v potenciálnom konflikte záujmov vo vzťahu k </w:t>
      </w:r>
      <w:r w:rsidR="005873F1">
        <w:rPr>
          <w:rFonts w:ascii="Times New Roman" w:hAnsi="Times New Roman"/>
        </w:rPr>
        <w:t>vyhlasovateľovi</w:t>
      </w:r>
      <w:r w:rsidRPr="00FD6552">
        <w:rPr>
          <w:rFonts w:ascii="Times New Roman" w:hAnsi="Times New Roman"/>
        </w:rPr>
        <w:t xml:space="preserve">, jeho zamestnancom alebo vo vzťahu k osobám, ktoré sa podieľali pri príprave a realizácii </w:t>
      </w:r>
      <w:r w:rsidR="005873F1">
        <w:rPr>
          <w:rFonts w:ascii="Times New Roman" w:hAnsi="Times New Roman"/>
        </w:rPr>
        <w:t>verejnej obchodnej súťaže</w:t>
      </w:r>
      <w:r>
        <w:rPr>
          <w:rFonts w:ascii="Times New Roman" w:hAnsi="Times New Roman"/>
        </w:rPr>
        <w:t>.</w:t>
      </w:r>
    </w:p>
    <w:p w14:paraId="3A807426" w14:textId="77777777" w:rsidR="005873F1" w:rsidRPr="00B20A5D" w:rsidRDefault="005873F1" w:rsidP="005873F1">
      <w:pPr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22DB68DF" w14:textId="1031F401" w:rsidR="00B20A5D" w:rsidRDefault="00903B23" w:rsidP="00B20A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070F18">
        <w:rPr>
          <w:rFonts w:ascii="Times New Roman" w:hAnsi="Times New Roman"/>
        </w:rPr>
        <w:t>...........</w:t>
      </w:r>
      <w:r w:rsidR="00266FD9" w:rsidRPr="004F4419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ňa </w:t>
      </w:r>
      <w:r w:rsidR="00070F18">
        <w:rPr>
          <w:rFonts w:ascii="Times New Roman" w:hAnsi="Times New Roman"/>
        </w:rPr>
        <w:t>............</w:t>
      </w:r>
      <w:r w:rsidR="00266FD9" w:rsidRPr="004F4419">
        <w:rPr>
          <w:rFonts w:ascii="Times New Roman" w:hAnsi="Times New Roman"/>
        </w:rPr>
        <w:t xml:space="preserve">                                   </w:t>
      </w:r>
      <w:r w:rsidR="00B20A5D">
        <w:rPr>
          <w:rFonts w:ascii="Times New Roman" w:hAnsi="Times New Roman"/>
        </w:rPr>
        <w:t xml:space="preserve">                                          </w:t>
      </w:r>
    </w:p>
    <w:p w14:paraId="54CFE0E7" w14:textId="1AFE24ED" w:rsidR="00903B23" w:rsidRDefault="00266FD9" w:rsidP="00B20A5D">
      <w:pPr>
        <w:spacing w:after="0"/>
        <w:jc w:val="right"/>
        <w:rPr>
          <w:rFonts w:ascii="Times New Roman" w:hAnsi="Times New Roman"/>
        </w:rPr>
      </w:pPr>
      <w:r w:rsidRPr="004F4419">
        <w:rPr>
          <w:rFonts w:ascii="Times New Roman" w:hAnsi="Times New Roman"/>
        </w:rPr>
        <w:t>......</w:t>
      </w:r>
      <w:r w:rsidR="00903B23">
        <w:rPr>
          <w:rFonts w:ascii="Times New Roman" w:hAnsi="Times New Roman"/>
        </w:rPr>
        <w:t>.................</w:t>
      </w:r>
      <w:r w:rsidRPr="004F4419">
        <w:rPr>
          <w:rFonts w:ascii="Times New Roman" w:hAnsi="Times New Roman"/>
        </w:rPr>
        <w:t>......................................</w:t>
      </w:r>
    </w:p>
    <w:p w14:paraId="6D4C4BE3" w14:textId="24B55612" w:rsidR="00266FD9" w:rsidRPr="004F4419" w:rsidRDefault="00903B23" w:rsidP="00903B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Pečiatka a podpis</w:t>
      </w:r>
      <w:r w:rsidR="00266FD9" w:rsidRPr="004F4419">
        <w:rPr>
          <w:rFonts w:ascii="Times New Roman" w:hAnsi="Times New Roman"/>
        </w:rPr>
        <w:t xml:space="preserve"> </w:t>
      </w:r>
      <w:r w:rsidR="00B20A5D">
        <w:rPr>
          <w:rStyle w:val="Odkaznapoznmkupodiarou"/>
          <w:rFonts w:ascii="Times New Roman" w:hAnsi="Times New Roman"/>
        </w:rPr>
        <w:footnoteReference w:id="1"/>
      </w:r>
    </w:p>
    <w:sectPr w:rsidR="00266FD9" w:rsidRPr="004F4419" w:rsidSect="00DD48A5">
      <w:headerReference w:type="first" r:id="rId8"/>
      <w:pgSz w:w="11906" w:h="16838"/>
      <w:pgMar w:top="1135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2567" w14:textId="77777777" w:rsidR="003A6AB5" w:rsidRDefault="003A6AB5" w:rsidP="00266FD9">
      <w:pPr>
        <w:spacing w:after="0"/>
      </w:pPr>
      <w:r>
        <w:separator/>
      </w:r>
    </w:p>
  </w:endnote>
  <w:endnote w:type="continuationSeparator" w:id="0">
    <w:p w14:paraId="3420AE30" w14:textId="77777777" w:rsidR="003A6AB5" w:rsidRDefault="003A6AB5" w:rsidP="00266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35E70" w14:textId="77777777" w:rsidR="003A6AB5" w:rsidRDefault="003A6AB5" w:rsidP="00266FD9">
      <w:pPr>
        <w:spacing w:after="0"/>
      </w:pPr>
      <w:r>
        <w:separator/>
      </w:r>
    </w:p>
  </w:footnote>
  <w:footnote w:type="continuationSeparator" w:id="0">
    <w:p w14:paraId="6045F94C" w14:textId="77777777" w:rsidR="003A6AB5" w:rsidRDefault="003A6AB5" w:rsidP="00266FD9">
      <w:pPr>
        <w:spacing w:after="0"/>
      </w:pPr>
      <w:r>
        <w:continuationSeparator/>
      </w:r>
    </w:p>
  </w:footnote>
  <w:footnote w:id="1">
    <w:p w14:paraId="54482784" w14:textId="77777777" w:rsidR="00B20A5D" w:rsidRPr="00B20A5D" w:rsidRDefault="00B20A5D" w:rsidP="00B20A5D">
      <w:pPr>
        <w:pStyle w:val="Textpoznmkypodiarou"/>
        <w:rPr>
          <w:rFonts w:ascii="Times New Roman" w:eastAsia="Calibri" w:hAnsi="Times New Roman" w:cs="Times New Roman"/>
          <w:sz w:val="16"/>
        </w:rPr>
      </w:pPr>
      <w:r>
        <w:rPr>
          <w:rStyle w:val="Odkaznapoznmkupodiarou"/>
        </w:rPr>
        <w:footnoteRef/>
      </w:r>
      <w:r>
        <w:t xml:space="preserve"> </w:t>
      </w:r>
      <w:r w:rsidRPr="00B20A5D">
        <w:rPr>
          <w:rFonts w:ascii="Times New Roman" w:eastAsia="Calibri" w:hAnsi="Times New Roman" w:cs="Times New Roman"/>
          <w:b/>
          <w:bCs/>
          <w:sz w:val="16"/>
        </w:rPr>
        <w:t>Meno a priezvisko štatutára - podpísanej osoby</w:t>
      </w:r>
      <w:r w:rsidRPr="00B20A5D">
        <w:rPr>
          <w:rFonts w:ascii="Times New Roman" w:eastAsia="Calibri" w:hAnsi="Times New Roman" w:cs="Times New Roman"/>
          <w:sz w:val="16"/>
        </w:rPr>
        <w:t>:</w:t>
      </w:r>
    </w:p>
    <w:p w14:paraId="6F20DFBF" w14:textId="77777777" w:rsidR="00B20A5D" w:rsidRPr="00B20A5D" w:rsidRDefault="00B20A5D" w:rsidP="00B20A5D">
      <w:pPr>
        <w:spacing w:after="0"/>
        <w:rPr>
          <w:rFonts w:ascii="Times New Roman" w:eastAsia="Calibri" w:hAnsi="Times New Roman" w:cs="Times New Roman"/>
          <w:sz w:val="16"/>
          <w:szCs w:val="20"/>
        </w:rPr>
      </w:pPr>
      <w:r w:rsidRPr="00B20A5D">
        <w:rPr>
          <w:rFonts w:ascii="Times New Roman" w:eastAsia="Calibri" w:hAnsi="Times New Roman" w:cs="Times New Roman"/>
          <w:sz w:val="16"/>
          <w:szCs w:val="20"/>
        </w:rPr>
        <w:t>+ podpis uchádzača/štatutárneho orgánu /osoby splnomocnenej na konanie za uchádzača</w:t>
      </w:r>
    </w:p>
    <w:p w14:paraId="5B3498B2" w14:textId="77777777" w:rsidR="00B20A5D" w:rsidRPr="00B20A5D" w:rsidRDefault="00B20A5D" w:rsidP="00B20A5D">
      <w:pPr>
        <w:spacing w:after="0"/>
        <w:rPr>
          <w:rFonts w:ascii="Calibri" w:eastAsia="Calibri" w:hAnsi="Calibri" w:cs="Times New Roman"/>
          <w:sz w:val="16"/>
          <w:szCs w:val="20"/>
        </w:rPr>
      </w:pPr>
      <w:r w:rsidRPr="00B20A5D">
        <w:rPr>
          <w:rFonts w:ascii="Times New Roman" w:eastAsia="Calibri" w:hAnsi="Times New Roman" w:cs="Times New Roman"/>
          <w:sz w:val="16"/>
          <w:szCs w:val="20"/>
        </w:rPr>
        <w:t>+ odtlačok pečiatky uchádzača (v prípade ak sa vyžaduje pri konaní uchádzača v zmysle zápisu do príslušného  registra, do ktorého je uchádzač zapísaný)</w:t>
      </w:r>
    </w:p>
    <w:p w14:paraId="5BB3BA58" w14:textId="0BD2DDAD" w:rsidR="00B20A5D" w:rsidRDefault="00B20A5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02A7" w14:textId="511E3C57" w:rsidR="00AB3884" w:rsidRPr="00BB1683" w:rsidRDefault="00AB3884" w:rsidP="00AB3884">
    <w:pPr>
      <w:autoSpaceDE w:val="0"/>
      <w:autoSpaceDN w:val="0"/>
      <w:adjustRightInd w:val="0"/>
      <w:spacing w:after="120"/>
      <w:rPr>
        <w:rFonts w:ascii="Georgia" w:hAnsi="Georgia"/>
        <w:i/>
        <w:iCs/>
        <w:color w:val="000000"/>
      </w:rPr>
    </w:pPr>
    <w:r w:rsidRPr="00BB1683">
      <w:rPr>
        <w:rFonts w:ascii="Georgia" w:hAnsi="Georgia"/>
        <w:i/>
        <w:iCs/>
        <w:color w:val="000000"/>
      </w:rPr>
      <w:t xml:space="preserve">Príloha č. </w:t>
    </w:r>
    <w:r w:rsidR="00F0782D" w:rsidRPr="00BB1683">
      <w:rPr>
        <w:rFonts w:ascii="Georgia" w:hAnsi="Georgia"/>
        <w:i/>
        <w:iCs/>
        <w:color w:val="000000"/>
      </w:rPr>
      <w:t>2</w:t>
    </w:r>
    <w:r w:rsidR="004715D2" w:rsidRPr="00BB1683">
      <w:rPr>
        <w:rFonts w:ascii="Georgia" w:hAnsi="Georgia"/>
        <w:i/>
        <w:iCs/>
        <w:color w:val="000000"/>
      </w:rPr>
      <w:t xml:space="preserve"> </w:t>
    </w:r>
    <w:r w:rsidR="005873F1">
      <w:rPr>
        <w:rFonts w:ascii="Georgia" w:hAnsi="Georgia"/>
        <w:i/>
        <w:iCs/>
        <w:color w:val="000000"/>
      </w:rPr>
      <w:t xml:space="preserve"> Čestné vyhlásenie navrhovateľa</w:t>
    </w:r>
    <w:r w:rsidRPr="00BB1683">
      <w:rPr>
        <w:rFonts w:ascii="Georgia" w:hAnsi="Georgia"/>
        <w:i/>
        <w:iCs/>
        <w:color w:va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D9"/>
    <w:rsid w:val="00021155"/>
    <w:rsid w:val="00026E0E"/>
    <w:rsid w:val="00070F18"/>
    <w:rsid w:val="000B7DF4"/>
    <w:rsid w:val="000D6F5A"/>
    <w:rsid w:val="001323E6"/>
    <w:rsid w:val="001542F3"/>
    <w:rsid w:val="0016517D"/>
    <w:rsid w:val="0016558F"/>
    <w:rsid w:val="00195CC3"/>
    <w:rsid w:val="001B0EBE"/>
    <w:rsid w:val="001B5290"/>
    <w:rsid w:val="001E2324"/>
    <w:rsid w:val="001F3CEA"/>
    <w:rsid w:val="00266FD9"/>
    <w:rsid w:val="0029662A"/>
    <w:rsid w:val="002E1201"/>
    <w:rsid w:val="00300240"/>
    <w:rsid w:val="003A6AB5"/>
    <w:rsid w:val="003A7D40"/>
    <w:rsid w:val="004257AA"/>
    <w:rsid w:val="00445CC9"/>
    <w:rsid w:val="00467E08"/>
    <w:rsid w:val="004715D2"/>
    <w:rsid w:val="004C2897"/>
    <w:rsid w:val="004F4419"/>
    <w:rsid w:val="005532BC"/>
    <w:rsid w:val="005873F1"/>
    <w:rsid w:val="006D7AEB"/>
    <w:rsid w:val="006E7BBA"/>
    <w:rsid w:val="007057B7"/>
    <w:rsid w:val="0072555E"/>
    <w:rsid w:val="00732570"/>
    <w:rsid w:val="00756C2A"/>
    <w:rsid w:val="007600EA"/>
    <w:rsid w:val="007A2B2E"/>
    <w:rsid w:val="007B268A"/>
    <w:rsid w:val="008236F7"/>
    <w:rsid w:val="00824960"/>
    <w:rsid w:val="008A4430"/>
    <w:rsid w:val="008A6939"/>
    <w:rsid w:val="008F74AC"/>
    <w:rsid w:val="00900F04"/>
    <w:rsid w:val="00903B23"/>
    <w:rsid w:val="00914A01"/>
    <w:rsid w:val="0096478F"/>
    <w:rsid w:val="009A561D"/>
    <w:rsid w:val="009F0786"/>
    <w:rsid w:val="00A23588"/>
    <w:rsid w:val="00A67123"/>
    <w:rsid w:val="00A9100B"/>
    <w:rsid w:val="00A92B9C"/>
    <w:rsid w:val="00AB3884"/>
    <w:rsid w:val="00B20A5D"/>
    <w:rsid w:val="00B36EC7"/>
    <w:rsid w:val="00B71F4A"/>
    <w:rsid w:val="00B826ED"/>
    <w:rsid w:val="00BA7560"/>
    <w:rsid w:val="00BB1683"/>
    <w:rsid w:val="00BD036B"/>
    <w:rsid w:val="00BD4639"/>
    <w:rsid w:val="00C972F5"/>
    <w:rsid w:val="00CA735D"/>
    <w:rsid w:val="00D42B35"/>
    <w:rsid w:val="00D9273D"/>
    <w:rsid w:val="00DD48A5"/>
    <w:rsid w:val="00DD52F0"/>
    <w:rsid w:val="00ED31F2"/>
    <w:rsid w:val="00EE1B3E"/>
    <w:rsid w:val="00EF7E02"/>
    <w:rsid w:val="00F0782D"/>
    <w:rsid w:val="00F1346B"/>
    <w:rsid w:val="00F2709E"/>
    <w:rsid w:val="00F66CA2"/>
    <w:rsid w:val="00F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0727"/>
  <w15:chartTrackingRefBased/>
  <w15:docId w15:val="{B78C6A65-2655-4D6F-BF49-1FC0C4C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FD9"/>
    <w:pPr>
      <w:spacing w:after="480"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36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1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66FD9"/>
  </w:style>
  <w:style w:type="paragraph" w:styleId="Pta">
    <w:name w:val="footer"/>
    <w:basedOn w:val="Normlny"/>
    <w:link w:val="Pt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66FD9"/>
  </w:style>
  <w:style w:type="paragraph" w:styleId="Odsekzoznamu">
    <w:name w:val="List Paragraph"/>
    <w:aliases w:val="Odsek,body,Farebný zoznam – zvýraznenie 11"/>
    <w:basedOn w:val="Normlny"/>
    <w:link w:val="OdsekzoznamuChar"/>
    <w:uiPriority w:val="99"/>
    <w:qFormat/>
    <w:rsid w:val="00266FD9"/>
    <w:pPr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99"/>
    <w:qFormat/>
    <w:locked/>
    <w:rsid w:val="00266FD9"/>
  </w:style>
  <w:style w:type="character" w:customStyle="1" w:styleId="Nadpis3Char">
    <w:name w:val="Nadpis 3 Char"/>
    <w:basedOn w:val="Predvolenpsmoodseku"/>
    <w:link w:val="Nadpis3"/>
    <w:uiPriority w:val="9"/>
    <w:rsid w:val="000211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riekatabuky">
    <w:name w:val="Table Grid"/>
    <w:basedOn w:val="Normlnatabuka"/>
    <w:uiPriority w:val="39"/>
    <w:rsid w:val="004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6517D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0A5D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0A5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0A5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B3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C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B772-728F-4EC8-AF0B-B5C5DB5A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Ivana Čokynová</cp:lastModifiedBy>
  <cp:revision>39</cp:revision>
  <cp:lastPrinted>2024-05-14T07:35:00Z</cp:lastPrinted>
  <dcterms:created xsi:type="dcterms:W3CDTF">2022-03-17T15:26:00Z</dcterms:created>
  <dcterms:modified xsi:type="dcterms:W3CDTF">2024-05-14T07:35:00Z</dcterms:modified>
</cp:coreProperties>
</file>